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016" w:rsidRPr="00795B42" w:rsidRDefault="00674016" w:rsidP="00674016">
      <w:pPr>
        <w:rPr>
          <w:rFonts w:eastAsia="Times New Roman"/>
          <w:b/>
          <w:u w:val="single"/>
          <w:lang w:eastAsia="nl-NL"/>
        </w:rPr>
      </w:pPr>
      <w:r w:rsidRPr="00795B42">
        <w:rPr>
          <w:rFonts w:eastAsia="Times New Roman"/>
          <w:b/>
          <w:u w:val="single"/>
          <w:lang w:eastAsia="nl-NL"/>
        </w:rPr>
        <w:t>Taak 2A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237"/>
      </w:tblGrid>
      <w:tr w:rsidR="00674016" w:rsidRPr="00074E2E" w:rsidTr="000852B1">
        <w:trPr>
          <w:cantSplit/>
        </w:trPr>
        <w:tc>
          <w:tcPr>
            <w:tcW w:w="2552" w:type="dxa"/>
          </w:tcPr>
          <w:p w:rsidR="00674016" w:rsidRPr="00074E2E" w:rsidRDefault="00674016" w:rsidP="000852B1">
            <w:pPr>
              <w:spacing w:after="0" w:line="240" w:lineRule="auto"/>
              <w:rPr>
                <w:rFonts w:cs="Arial"/>
                <w:b/>
                <w:szCs w:val="20"/>
              </w:rPr>
            </w:pPr>
            <w:r w:rsidRPr="00074E2E">
              <w:rPr>
                <w:rFonts w:cs="Arial"/>
                <w:b/>
                <w:szCs w:val="20"/>
              </w:rPr>
              <w:t>Titel van de taak</w:t>
            </w:r>
          </w:p>
        </w:tc>
        <w:tc>
          <w:tcPr>
            <w:tcW w:w="6237" w:type="dxa"/>
          </w:tcPr>
          <w:p w:rsidR="00674016" w:rsidRPr="00074E2E" w:rsidRDefault="00674016" w:rsidP="000852B1">
            <w:pPr>
              <w:spacing w:after="0" w:line="240" w:lineRule="auto"/>
              <w:rPr>
                <w:rFonts w:cs="Arial"/>
                <w:szCs w:val="20"/>
              </w:rPr>
            </w:pPr>
            <w:r w:rsidRPr="00074E2E">
              <w:rPr>
                <w:rFonts w:cs="Arial"/>
                <w:szCs w:val="20"/>
              </w:rPr>
              <w:t xml:space="preserve">Hoe verloopt je in- en uitademing. </w:t>
            </w:r>
          </w:p>
        </w:tc>
      </w:tr>
      <w:tr w:rsidR="00674016" w:rsidRPr="00074E2E" w:rsidTr="000852B1">
        <w:trPr>
          <w:cantSplit/>
        </w:trPr>
        <w:tc>
          <w:tcPr>
            <w:tcW w:w="2552" w:type="dxa"/>
          </w:tcPr>
          <w:p w:rsidR="00674016" w:rsidRPr="00074E2E" w:rsidRDefault="00674016" w:rsidP="000852B1">
            <w:pPr>
              <w:spacing w:after="0" w:line="240" w:lineRule="auto"/>
              <w:rPr>
                <w:rFonts w:cs="Arial"/>
                <w:b/>
                <w:szCs w:val="20"/>
              </w:rPr>
            </w:pPr>
            <w:r w:rsidRPr="00074E2E">
              <w:rPr>
                <w:rFonts w:cs="Arial"/>
                <w:b/>
                <w:szCs w:val="20"/>
              </w:rPr>
              <w:t>Inleiding</w:t>
            </w:r>
          </w:p>
        </w:tc>
        <w:tc>
          <w:tcPr>
            <w:tcW w:w="6237" w:type="dxa"/>
          </w:tcPr>
          <w:p w:rsidR="00674016" w:rsidRPr="00074E2E" w:rsidRDefault="00674016" w:rsidP="000852B1">
            <w:pPr>
              <w:spacing w:line="360" w:lineRule="auto"/>
              <w:rPr>
                <w:rFonts w:cs="Arial"/>
                <w:szCs w:val="20"/>
              </w:rPr>
            </w:pPr>
            <w:r w:rsidRPr="00074E2E">
              <w:rPr>
                <w:rFonts w:cs="Arial"/>
                <w:szCs w:val="20"/>
              </w:rPr>
              <w:t xml:space="preserve">Het in -en uitademen van lucht verloopt via een vaste route. Aan de hand van de volgende opdracht, zal dit  je duidelijker worden. </w:t>
            </w:r>
          </w:p>
          <w:p w:rsidR="00674016" w:rsidRPr="00074E2E" w:rsidRDefault="00674016" w:rsidP="000852B1">
            <w:pPr>
              <w:spacing w:line="360" w:lineRule="auto"/>
              <w:rPr>
                <w:rFonts w:cs="Arial"/>
                <w:szCs w:val="20"/>
              </w:rPr>
            </w:pPr>
            <w:r w:rsidRPr="00074E2E">
              <w:rPr>
                <w:rFonts w:cs="Arial"/>
                <w:noProof/>
                <w:szCs w:val="20"/>
                <w:lang w:eastAsia="nl-NL"/>
              </w:rPr>
              <w:drawing>
                <wp:inline distT="0" distB="0" distL="0" distR="0" wp14:anchorId="5A479EC2" wp14:editId="08A25A1D">
                  <wp:extent cx="2388302" cy="2924175"/>
                  <wp:effectExtent l="19050" t="0" r="0" b="0"/>
                  <wp:docPr id="3" name="Afbeelding 1" descr="ANAT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NATOMIE"/>
                          <pic:cNvPicPr>
                            <a:picLocks noChangeAspect="1" noChangeArrowheads="1"/>
                          </pic:cNvPicPr>
                        </pic:nvPicPr>
                        <pic:blipFill>
                          <a:blip r:embed="rId5" cstate="print"/>
                          <a:srcRect/>
                          <a:stretch>
                            <a:fillRect/>
                          </a:stretch>
                        </pic:blipFill>
                        <pic:spPr bwMode="auto">
                          <a:xfrm>
                            <a:off x="0" y="0"/>
                            <a:ext cx="2388302" cy="2924175"/>
                          </a:xfrm>
                          <a:prstGeom prst="rect">
                            <a:avLst/>
                          </a:prstGeom>
                          <a:noFill/>
                          <a:ln w="9525">
                            <a:noFill/>
                            <a:miter lim="800000"/>
                            <a:headEnd/>
                            <a:tailEnd/>
                          </a:ln>
                        </pic:spPr>
                      </pic:pic>
                    </a:graphicData>
                  </a:graphic>
                </wp:inline>
              </w:drawing>
            </w:r>
          </w:p>
        </w:tc>
      </w:tr>
      <w:tr w:rsidR="00674016" w:rsidRPr="00074E2E" w:rsidTr="000852B1">
        <w:trPr>
          <w:cantSplit/>
        </w:trPr>
        <w:tc>
          <w:tcPr>
            <w:tcW w:w="2552" w:type="dxa"/>
          </w:tcPr>
          <w:p w:rsidR="00674016" w:rsidRPr="00074E2E" w:rsidRDefault="00674016" w:rsidP="000852B1">
            <w:pPr>
              <w:spacing w:after="0" w:line="240" w:lineRule="auto"/>
              <w:rPr>
                <w:rFonts w:cs="Arial"/>
                <w:b/>
                <w:szCs w:val="20"/>
              </w:rPr>
            </w:pPr>
            <w:r w:rsidRPr="00074E2E">
              <w:rPr>
                <w:rFonts w:cs="Arial"/>
                <w:b/>
                <w:szCs w:val="20"/>
              </w:rPr>
              <w:t xml:space="preserve">Werkwijze </w:t>
            </w:r>
          </w:p>
        </w:tc>
        <w:tc>
          <w:tcPr>
            <w:tcW w:w="6237" w:type="dxa"/>
          </w:tcPr>
          <w:p w:rsidR="00674016" w:rsidRPr="00074E2E" w:rsidRDefault="00674016" w:rsidP="000852B1">
            <w:pPr>
              <w:spacing w:after="0" w:line="240" w:lineRule="auto"/>
              <w:rPr>
                <w:rFonts w:cs="Arial"/>
                <w:szCs w:val="20"/>
              </w:rPr>
            </w:pPr>
            <w:r w:rsidRPr="00074E2E">
              <w:rPr>
                <w:rFonts w:cs="Arial"/>
                <w:szCs w:val="20"/>
              </w:rPr>
              <w:t>Maak onderstaande opdrachten:</w:t>
            </w:r>
          </w:p>
          <w:p w:rsidR="00674016" w:rsidRPr="00074E2E" w:rsidRDefault="00674016" w:rsidP="000852B1">
            <w:pPr>
              <w:spacing w:after="0" w:line="240" w:lineRule="auto"/>
              <w:rPr>
                <w:rFonts w:cs="Arial"/>
                <w:szCs w:val="20"/>
              </w:rPr>
            </w:pPr>
          </w:p>
          <w:p w:rsidR="00674016" w:rsidRPr="00074E2E" w:rsidRDefault="00674016" w:rsidP="000852B1">
            <w:pPr>
              <w:spacing w:after="0" w:line="240" w:lineRule="auto"/>
              <w:rPr>
                <w:rFonts w:cs="Arial"/>
                <w:szCs w:val="20"/>
              </w:rPr>
            </w:pPr>
            <w:r w:rsidRPr="00074E2E">
              <w:rPr>
                <w:rFonts w:cs="Arial"/>
                <w:szCs w:val="20"/>
              </w:rPr>
              <w:t xml:space="preserve">1. Noteer  de verschillende onderdelen van het ademhalingsstelsel, die in bovenstaande afbeelding genummerd zijn. </w:t>
            </w:r>
          </w:p>
          <w:p w:rsidR="00674016" w:rsidRPr="00074E2E" w:rsidRDefault="00674016" w:rsidP="000852B1">
            <w:pPr>
              <w:spacing w:after="0" w:line="240" w:lineRule="auto"/>
              <w:rPr>
                <w:rFonts w:cs="Arial"/>
                <w:szCs w:val="20"/>
              </w:rPr>
            </w:pPr>
            <w:r w:rsidRPr="00074E2E">
              <w:rPr>
                <w:rFonts w:cs="Arial"/>
                <w:szCs w:val="20"/>
              </w:rPr>
              <w:t>2. Zoek vervolgens de Latijnse benaming van elk onderdeel op en noteer deze.</w:t>
            </w:r>
          </w:p>
          <w:p w:rsidR="00674016" w:rsidRPr="00074E2E" w:rsidRDefault="00674016" w:rsidP="000852B1">
            <w:pPr>
              <w:spacing w:after="0" w:line="240" w:lineRule="auto"/>
              <w:rPr>
                <w:rFonts w:cs="Arial"/>
                <w:szCs w:val="20"/>
              </w:rPr>
            </w:pPr>
            <w:r w:rsidRPr="00074E2E">
              <w:rPr>
                <w:rFonts w:cs="Arial"/>
                <w:szCs w:val="20"/>
              </w:rPr>
              <w:t>3. Maak met behulp van je AF boek ( H4 Ademhaling) de  volgende zinnen  af en beantwoord de vragen:</w:t>
            </w:r>
          </w:p>
          <w:p w:rsidR="00674016" w:rsidRPr="00074E2E" w:rsidRDefault="00674016" w:rsidP="000852B1">
            <w:pPr>
              <w:spacing w:after="0" w:line="240" w:lineRule="auto"/>
              <w:rPr>
                <w:rFonts w:cs="Arial"/>
                <w:szCs w:val="20"/>
              </w:rPr>
            </w:pPr>
            <w:r w:rsidRPr="00074E2E">
              <w:rPr>
                <w:rFonts w:cs="Arial"/>
                <w:szCs w:val="20"/>
              </w:rPr>
              <w:t xml:space="preserve">a. Je ademhalingsweg is de weg;  die de lucht aflegt vanaf je neus tot in je  ………….en omgekeerd. </w:t>
            </w:r>
          </w:p>
          <w:p w:rsidR="00674016" w:rsidRPr="00074E2E" w:rsidRDefault="00674016" w:rsidP="000852B1">
            <w:pPr>
              <w:spacing w:after="0" w:line="240" w:lineRule="auto"/>
              <w:rPr>
                <w:rFonts w:cs="Arial"/>
                <w:szCs w:val="20"/>
              </w:rPr>
            </w:pPr>
            <w:r w:rsidRPr="00074E2E">
              <w:rPr>
                <w:rFonts w:cs="Arial"/>
                <w:szCs w:val="20"/>
              </w:rPr>
              <w:t>b. Je neusholte staat in verbinding met enkele ………………..</w:t>
            </w:r>
          </w:p>
          <w:p w:rsidR="00674016" w:rsidRPr="00074E2E" w:rsidRDefault="00674016" w:rsidP="000852B1">
            <w:pPr>
              <w:spacing w:after="0" w:line="240" w:lineRule="auto"/>
              <w:rPr>
                <w:rFonts w:cs="Arial"/>
                <w:szCs w:val="20"/>
              </w:rPr>
            </w:pPr>
            <w:r w:rsidRPr="00074E2E">
              <w:rPr>
                <w:rFonts w:cs="Arial"/>
                <w:szCs w:val="20"/>
              </w:rPr>
              <w:t xml:space="preserve">c. Je  keelholte  staat  via de buizen van Eustachius in verbinding met je……………. </w:t>
            </w:r>
          </w:p>
          <w:p w:rsidR="00674016" w:rsidRPr="00074E2E" w:rsidRDefault="00674016" w:rsidP="000852B1">
            <w:pPr>
              <w:spacing w:after="0" w:line="240" w:lineRule="auto"/>
              <w:rPr>
                <w:rFonts w:cs="Arial"/>
                <w:szCs w:val="20"/>
              </w:rPr>
            </w:pPr>
            <w:r w:rsidRPr="00074E2E">
              <w:rPr>
                <w:rFonts w:cs="Arial"/>
                <w:szCs w:val="20"/>
              </w:rPr>
              <w:t>d. Je stem geluid is niet alleen afhankelijk van je stembanden,  maar onder andere  van je …………………..( noem 4 onderdelen)</w:t>
            </w:r>
          </w:p>
          <w:p w:rsidR="00674016" w:rsidRPr="00074E2E" w:rsidRDefault="00674016" w:rsidP="000852B1">
            <w:pPr>
              <w:spacing w:after="0" w:line="240" w:lineRule="auto"/>
              <w:rPr>
                <w:rFonts w:cs="Arial"/>
                <w:szCs w:val="20"/>
              </w:rPr>
            </w:pPr>
            <w:r w:rsidRPr="00074E2E">
              <w:rPr>
                <w:rFonts w:cs="Arial"/>
                <w:szCs w:val="20"/>
              </w:rPr>
              <w:t xml:space="preserve">e. Welk onderdeel van je ademhalingsstelsel sluit tijdens het slikken je luchtpijp af? En wat zou er kunnen gebeuren, wanneer dit onderdeel niet goed functioneert? </w:t>
            </w:r>
          </w:p>
          <w:p w:rsidR="00674016" w:rsidRPr="00074E2E" w:rsidRDefault="00674016" w:rsidP="000852B1">
            <w:pPr>
              <w:spacing w:after="0" w:line="240" w:lineRule="auto"/>
              <w:rPr>
                <w:rFonts w:cs="Arial"/>
                <w:szCs w:val="20"/>
              </w:rPr>
            </w:pPr>
            <w:r w:rsidRPr="00074E2E">
              <w:rPr>
                <w:rFonts w:cs="Arial"/>
                <w:szCs w:val="20"/>
              </w:rPr>
              <w:t>f. In hoeveel takken splitst de luchtpijp zich uit en in welke twee organen  vertakt het zich verder?</w:t>
            </w:r>
          </w:p>
          <w:p w:rsidR="00674016" w:rsidRPr="00074E2E" w:rsidRDefault="00674016" w:rsidP="000852B1">
            <w:pPr>
              <w:spacing w:after="0" w:line="240" w:lineRule="auto"/>
              <w:rPr>
                <w:rFonts w:cs="Arial"/>
                <w:szCs w:val="20"/>
              </w:rPr>
            </w:pPr>
          </w:p>
        </w:tc>
      </w:tr>
      <w:tr w:rsidR="00674016" w:rsidRPr="00074E2E" w:rsidTr="000852B1">
        <w:trPr>
          <w:cantSplit/>
        </w:trPr>
        <w:tc>
          <w:tcPr>
            <w:tcW w:w="2552" w:type="dxa"/>
          </w:tcPr>
          <w:p w:rsidR="00674016" w:rsidRPr="00074E2E" w:rsidRDefault="00674016" w:rsidP="000852B1">
            <w:pPr>
              <w:spacing w:after="0" w:line="240" w:lineRule="auto"/>
              <w:rPr>
                <w:rFonts w:cs="Arial"/>
                <w:b/>
                <w:szCs w:val="20"/>
              </w:rPr>
            </w:pPr>
            <w:r w:rsidRPr="00074E2E">
              <w:rPr>
                <w:rFonts w:cs="Arial"/>
                <w:b/>
                <w:szCs w:val="20"/>
              </w:rPr>
              <w:t>Boeken/media</w:t>
            </w:r>
          </w:p>
        </w:tc>
        <w:tc>
          <w:tcPr>
            <w:tcW w:w="6237" w:type="dxa"/>
          </w:tcPr>
          <w:p w:rsidR="00674016" w:rsidRPr="00074E2E" w:rsidRDefault="00674016" w:rsidP="000852B1">
            <w:pPr>
              <w:spacing w:after="0" w:line="240" w:lineRule="auto"/>
              <w:rPr>
                <w:rFonts w:cs="Arial"/>
                <w:szCs w:val="20"/>
              </w:rPr>
            </w:pPr>
            <w:r w:rsidRPr="00074E2E">
              <w:rPr>
                <w:rFonts w:cs="Arial"/>
                <w:szCs w:val="20"/>
              </w:rPr>
              <w:t xml:space="preserve">AF H 4 Ademhaling </w:t>
            </w:r>
          </w:p>
          <w:p w:rsidR="00674016" w:rsidRPr="00074E2E" w:rsidRDefault="00674016" w:rsidP="000852B1">
            <w:pPr>
              <w:spacing w:line="360" w:lineRule="auto"/>
              <w:rPr>
                <w:rFonts w:cs="Arial"/>
                <w:szCs w:val="20"/>
              </w:rPr>
            </w:pPr>
            <w:r w:rsidRPr="00074E2E">
              <w:rPr>
                <w:rFonts w:cs="Arial"/>
                <w:szCs w:val="20"/>
              </w:rPr>
              <w:t>Internet</w:t>
            </w:r>
          </w:p>
        </w:tc>
      </w:tr>
    </w:tbl>
    <w:p w:rsidR="00674016" w:rsidRDefault="00674016" w:rsidP="00674016">
      <w:pPr>
        <w:rPr>
          <w:rFonts w:ascii="Times New Roman" w:hAnsi="Times New Roman"/>
          <w:sz w:val="22"/>
        </w:rPr>
      </w:pPr>
    </w:p>
    <w:p w:rsidR="00674016" w:rsidRDefault="00674016" w:rsidP="00674016">
      <w:pPr>
        <w:spacing w:after="0" w:line="240" w:lineRule="auto"/>
        <w:rPr>
          <w:rFonts w:ascii="Times New Roman" w:hAnsi="Times New Roman"/>
          <w:sz w:val="22"/>
        </w:rPr>
      </w:pPr>
      <w:r>
        <w:rPr>
          <w:rFonts w:ascii="Times New Roman" w:hAnsi="Times New Roman"/>
          <w:sz w:val="22"/>
        </w:rPr>
        <w:br w:type="page"/>
      </w:r>
    </w:p>
    <w:p w:rsidR="00674016" w:rsidRDefault="00674016" w:rsidP="00674016">
      <w:pPr>
        <w:rPr>
          <w:rFonts w:ascii="Times New Roman" w:hAnsi="Times New Roman"/>
          <w:sz w:val="22"/>
        </w:rPr>
      </w:pPr>
    </w:p>
    <w:p w:rsidR="00674016" w:rsidRPr="00183980" w:rsidRDefault="00674016" w:rsidP="00674016">
      <w:pPr>
        <w:rPr>
          <w:rFonts w:eastAsia="Times New Roman" w:cs="Arial"/>
          <w:b/>
          <w:szCs w:val="20"/>
          <w:u w:val="single"/>
          <w:lang w:eastAsia="nl-NL"/>
        </w:rPr>
      </w:pPr>
      <w:r>
        <w:rPr>
          <w:rFonts w:cs="Arial"/>
          <w:b/>
          <w:szCs w:val="20"/>
          <w:u w:val="single"/>
        </w:rPr>
        <w:t>Taak 2</w:t>
      </w:r>
      <w:r w:rsidRPr="00183980">
        <w:rPr>
          <w:rFonts w:cs="Arial"/>
          <w:b/>
          <w:szCs w:val="20"/>
          <w:u w:val="single"/>
        </w:rPr>
        <w:t>A</w:t>
      </w:r>
      <w:r>
        <w:rPr>
          <w:rFonts w:cs="Arial"/>
          <w:b/>
          <w:szCs w:val="20"/>
          <w:u w:val="single"/>
        </w:rPr>
        <w:t xml:space="preserve"> (vervolg)</w:t>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08"/>
        <w:gridCol w:w="7831"/>
      </w:tblGrid>
      <w:tr w:rsidR="00674016" w:rsidTr="000852B1">
        <w:trPr>
          <w:cantSplit/>
        </w:trPr>
        <w:tc>
          <w:tcPr>
            <w:tcW w:w="1808" w:type="dxa"/>
          </w:tcPr>
          <w:p w:rsidR="00674016" w:rsidRPr="00953E05" w:rsidRDefault="00674016" w:rsidP="000852B1">
            <w:pPr>
              <w:rPr>
                <w:b/>
              </w:rPr>
            </w:pPr>
            <w:r w:rsidRPr="00953E05">
              <w:rPr>
                <w:b/>
              </w:rPr>
              <w:t>Titel van de taak</w:t>
            </w:r>
          </w:p>
        </w:tc>
        <w:tc>
          <w:tcPr>
            <w:tcW w:w="7831" w:type="dxa"/>
          </w:tcPr>
          <w:p w:rsidR="00674016" w:rsidRPr="00953E05" w:rsidRDefault="00674016" w:rsidP="000852B1">
            <w:r w:rsidRPr="00953E05">
              <w:t>Zingen is het beoefenen van topsport voor de longen.</w:t>
            </w:r>
          </w:p>
        </w:tc>
      </w:tr>
      <w:tr w:rsidR="00674016" w:rsidTr="000852B1">
        <w:trPr>
          <w:cantSplit/>
        </w:trPr>
        <w:tc>
          <w:tcPr>
            <w:tcW w:w="1808" w:type="dxa"/>
          </w:tcPr>
          <w:p w:rsidR="00674016" w:rsidRPr="00953E05" w:rsidRDefault="00674016" w:rsidP="000852B1">
            <w:pPr>
              <w:rPr>
                <w:b/>
              </w:rPr>
            </w:pPr>
            <w:r w:rsidRPr="00953E05">
              <w:rPr>
                <w:b/>
              </w:rPr>
              <w:t xml:space="preserve">Inleiding </w:t>
            </w:r>
          </w:p>
        </w:tc>
        <w:tc>
          <w:tcPr>
            <w:tcW w:w="7831" w:type="dxa"/>
          </w:tcPr>
          <w:p w:rsidR="00674016" w:rsidRPr="00953E05" w:rsidRDefault="00674016" w:rsidP="000852B1">
            <w:pPr>
              <w:pStyle w:val="Geenafstand"/>
            </w:pPr>
            <w:r w:rsidRPr="00953E05">
              <w:t>Als we onze adem een minuut bewust proberen in te houden, merken we dat we het benauwd krijgen. Ons lichaam  wil weer gaan ademhalen. Als we dan in de spiegel kijken zien we dat we rood zijn geworden van inspanning. De een haalt adem door z</w:t>
            </w:r>
            <w:r>
              <w:t>’</w:t>
            </w:r>
            <w:r w:rsidRPr="00953E05">
              <w:t xml:space="preserve">n neus en de ander door zijn mond. </w:t>
            </w:r>
          </w:p>
          <w:p w:rsidR="00674016" w:rsidRPr="00953E05" w:rsidRDefault="00674016" w:rsidP="000852B1">
            <w:pPr>
              <w:pStyle w:val="Geenafstand"/>
            </w:pPr>
            <w:r w:rsidRPr="00953E05">
              <w:t xml:space="preserve">Overdag halen de meeste mensen onmerkbaar adem, maar </w:t>
            </w:r>
            <w:r>
              <w:t>‘</w:t>
            </w:r>
            <w:r w:rsidRPr="00953E05">
              <w:t xml:space="preserve">s nachts kan het wel eens heel anders zijn. De lucht kan voor het oog schoon zijn, maar verschillende mensen kunnen toch merkbaar last hebben van de lucht waarin ze verkeren. </w:t>
            </w:r>
          </w:p>
        </w:tc>
      </w:tr>
      <w:tr w:rsidR="00674016" w:rsidTr="000852B1">
        <w:trPr>
          <w:trHeight w:val="2971"/>
        </w:trPr>
        <w:tc>
          <w:tcPr>
            <w:tcW w:w="1808" w:type="dxa"/>
          </w:tcPr>
          <w:p w:rsidR="00674016" w:rsidRDefault="00674016" w:rsidP="000852B1">
            <w:pPr>
              <w:rPr>
                <w:b/>
              </w:rPr>
            </w:pPr>
          </w:p>
          <w:p w:rsidR="00674016" w:rsidRDefault="00674016" w:rsidP="000852B1">
            <w:pPr>
              <w:rPr>
                <w:b/>
              </w:rPr>
            </w:pPr>
            <w:r w:rsidRPr="00953E05">
              <w:rPr>
                <w:b/>
              </w:rPr>
              <w:t>Werkwijze</w:t>
            </w:r>
          </w:p>
          <w:p w:rsidR="00674016" w:rsidRDefault="00674016" w:rsidP="000852B1">
            <w:pPr>
              <w:pStyle w:val="Geenafstand"/>
            </w:pPr>
          </w:p>
          <w:p w:rsidR="00674016" w:rsidRPr="00953E05" w:rsidRDefault="00674016" w:rsidP="000852B1">
            <w:pPr>
              <w:rPr>
                <w:b/>
                <w:i/>
                <w:iCs/>
              </w:rPr>
            </w:pPr>
            <w:r w:rsidRPr="00953E05">
              <w:rPr>
                <w:b/>
                <w:i/>
                <w:iCs/>
              </w:rPr>
              <w:t>Individueel</w:t>
            </w:r>
          </w:p>
          <w:p w:rsidR="00674016" w:rsidRDefault="00674016" w:rsidP="000852B1">
            <w:pPr>
              <w:pStyle w:val="Geenafstand"/>
            </w:pPr>
          </w:p>
          <w:p w:rsidR="00674016" w:rsidRDefault="00674016" w:rsidP="000852B1">
            <w:pPr>
              <w:rPr>
                <w:i/>
                <w:iCs/>
              </w:rPr>
            </w:pPr>
          </w:p>
          <w:p w:rsidR="00674016" w:rsidRDefault="00674016" w:rsidP="000852B1">
            <w:pPr>
              <w:rPr>
                <w:i/>
                <w:iCs/>
              </w:rPr>
            </w:pPr>
          </w:p>
          <w:p w:rsidR="00674016" w:rsidRDefault="00674016" w:rsidP="000852B1">
            <w:pPr>
              <w:rPr>
                <w:i/>
                <w:iCs/>
              </w:rPr>
            </w:pPr>
          </w:p>
          <w:p w:rsidR="00674016" w:rsidRDefault="00674016" w:rsidP="000852B1">
            <w:pPr>
              <w:rPr>
                <w:i/>
                <w:iCs/>
              </w:rPr>
            </w:pPr>
          </w:p>
          <w:p w:rsidR="00674016" w:rsidRDefault="00674016" w:rsidP="000852B1">
            <w:pPr>
              <w:rPr>
                <w:i/>
                <w:iCs/>
              </w:rPr>
            </w:pPr>
          </w:p>
          <w:p w:rsidR="00674016" w:rsidRDefault="00674016" w:rsidP="000852B1">
            <w:pPr>
              <w:rPr>
                <w:b/>
                <w:i/>
                <w:iCs/>
              </w:rPr>
            </w:pPr>
          </w:p>
          <w:p w:rsidR="00674016" w:rsidRPr="004269F6" w:rsidRDefault="00674016" w:rsidP="000852B1">
            <w:pPr>
              <w:pStyle w:val="Geenafstand"/>
              <w:rPr>
                <w:b/>
                <w:i/>
                <w:iCs/>
              </w:rPr>
            </w:pPr>
          </w:p>
          <w:p w:rsidR="00674016" w:rsidRPr="004269F6" w:rsidRDefault="00674016" w:rsidP="000852B1">
            <w:pPr>
              <w:pStyle w:val="Geenafstand"/>
              <w:rPr>
                <w:b/>
                <w:i/>
              </w:rPr>
            </w:pPr>
            <w:r w:rsidRPr="004269F6">
              <w:rPr>
                <w:b/>
                <w:i/>
                <w:iCs/>
              </w:rPr>
              <w:t>I</w:t>
            </w:r>
            <w:r w:rsidRPr="004269F6">
              <w:rPr>
                <w:b/>
                <w:i/>
              </w:rPr>
              <w:t>ndividueel</w:t>
            </w:r>
          </w:p>
          <w:p w:rsidR="00674016" w:rsidRPr="00953E05" w:rsidRDefault="00674016" w:rsidP="000852B1"/>
          <w:p w:rsidR="00674016" w:rsidRPr="00953E05" w:rsidRDefault="00674016" w:rsidP="000852B1"/>
          <w:p w:rsidR="00674016" w:rsidRPr="00953E05" w:rsidRDefault="00674016" w:rsidP="000852B1"/>
          <w:p w:rsidR="00674016" w:rsidRDefault="00674016" w:rsidP="000852B1"/>
          <w:p w:rsidR="00674016" w:rsidRDefault="00674016" w:rsidP="000852B1">
            <w:pPr>
              <w:jc w:val="center"/>
            </w:pPr>
          </w:p>
          <w:p w:rsidR="00674016" w:rsidRDefault="00674016" w:rsidP="000852B1">
            <w:pPr>
              <w:jc w:val="center"/>
            </w:pPr>
          </w:p>
          <w:p w:rsidR="00674016" w:rsidRPr="00953E05" w:rsidRDefault="00674016" w:rsidP="000852B1">
            <w:pPr>
              <w:rPr>
                <w:b/>
                <w:i/>
              </w:rPr>
            </w:pPr>
            <w:r w:rsidRPr="00953E05">
              <w:rPr>
                <w:b/>
                <w:i/>
              </w:rPr>
              <w:t>Individueel</w:t>
            </w:r>
          </w:p>
          <w:p w:rsidR="00674016" w:rsidRDefault="00674016" w:rsidP="000852B1"/>
          <w:p w:rsidR="00674016" w:rsidRDefault="00674016" w:rsidP="000852B1"/>
          <w:p w:rsidR="00674016" w:rsidRDefault="00674016" w:rsidP="000852B1"/>
          <w:p w:rsidR="00674016" w:rsidRDefault="00674016" w:rsidP="000852B1"/>
          <w:p w:rsidR="00674016" w:rsidRDefault="00674016" w:rsidP="000852B1"/>
          <w:p w:rsidR="00674016" w:rsidRPr="004269F6" w:rsidRDefault="00674016" w:rsidP="000852B1">
            <w:pPr>
              <w:rPr>
                <w:b/>
                <w:i/>
              </w:rPr>
            </w:pPr>
            <w:r w:rsidRPr="004269F6">
              <w:rPr>
                <w:b/>
                <w:i/>
              </w:rPr>
              <w:lastRenderedPageBreak/>
              <w:t xml:space="preserve">Individueel </w:t>
            </w:r>
          </w:p>
          <w:p w:rsidR="00674016" w:rsidRPr="00953E05" w:rsidRDefault="00674016" w:rsidP="000852B1"/>
          <w:p w:rsidR="00674016" w:rsidRDefault="00674016" w:rsidP="000852B1"/>
          <w:p w:rsidR="00674016" w:rsidRDefault="00674016" w:rsidP="000852B1"/>
          <w:p w:rsidR="00674016" w:rsidRPr="003F0E31" w:rsidRDefault="00674016" w:rsidP="000852B1">
            <w:pPr>
              <w:rPr>
                <w:b/>
                <w:i/>
              </w:rPr>
            </w:pPr>
            <w:r w:rsidRPr="003F0E31">
              <w:rPr>
                <w:b/>
                <w:i/>
              </w:rPr>
              <w:t>Groepswerk</w:t>
            </w:r>
          </w:p>
          <w:p w:rsidR="00674016" w:rsidRPr="00953E05" w:rsidRDefault="00674016" w:rsidP="000852B1"/>
          <w:p w:rsidR="00674016" w:rsidRPr="00953E05" w:rsidRDefault="00674016" w:rsidP="000852B1"/>
          <w:p w:rsidR="00674016" w:rsidRPr="00953E05" w:rsidRDefault="00674016" w:rsidP="000852B1">
            <w:pPr>
              <w:rPr>
                <w:i/>
              </w:rPr>
            </w:pPr>
          </w:p>
        </w:tc>
        <w:tc>
          <w:tcPr>
            <w:tcW w:w="7831" w:type="dxa"/>
          </w:tcPr>
          <w:p w:rsidR="00674016" w:rsidRDefault="00674016" w:rsidP="000852B1">
            <w:pPr>
              <w:pStyle w:val="Geenafstand"/>
            </w:pPr>
          </w:p>
          <w:p w:rsidR="00674016" w:rsidRDefault="00674016" w:rsidP="000852B1">
            <w:pPr>
              <w:pStyle w:val="Geenafstand"/>
            </w:pPr>
          </w:p>
          <w:p w:rsidR="00674016" w:rsidRDefault="00674016" w:rsidP="000852B1">
            <w:pPr>
              <w:pStyle w:val="Geenafstand"/>
            </w:pPr>
            <w:r w:rsidRPr="00953E05">
              <w:t>Deze opdracht is bedoeld om de ademhaling, de luchtwegen en enke</w:t>
            </w:r>
            <w:r>
              <w:t>len aandoeningen te bestuderen.</w:t>
            </w:r>
          </w:p>
          <w:p w:rsidR="00674016" w:rsidRDefault="00674016" w:rsidP="000852B1">
            <w:pPr>
              <w:pStyle w:val="Geenafstand"/>
              <w:rPr>
                <w:b/>
              </w:rPr>
            </w:pPr>
          </w:p>
          <w:p w:rsidR="00674016" w:rsidRPr="00953E05" w:rsidRDefault="00674016" w:rsidP="000852B1">
            <w:pPr>
              <w:pStyle w:val="Geenafstand"/>
              <w:rPr>
                <w:b/>
              </w:rPr>
            </w:pPr>
            <w:r w:rsidRPr="00953E05">
              <w:rPr>
                <w:b/>
              </w:rPr>
              <w:t>Opd</w:t>
            </w:r>
            <w:r>
              <w:rPr>
                <w:b/>
              </w:rPr>
              <w:t>racht 1</w:t>
            </w:r>
            <w:r w:rsidRPr="00953E05">
              <w:rPr>
                <w:b/>
              </w:rPr>
              <w:t xml:space="preserve">.1  </w:t>
            </w:r>
          </w:p>
          <w:p w:rsidR="00674016" w:rsidRDefault="00674016" w:rsidP="000852B1">
            <w:pPr>
              <w:pStyle w:val="Geenafstand"/>
            </w:pPr>
            <w:r w:rsidRPr="00953E05">
              <w:t xml:space="preserve">Bij het woord </w:t>
            </w:r>
            <w:r>
              <w:t>“</w:t>
            </w:r>
            <w:r w:rsidRPr="00953E05">
              <w:t>ademhaling</w:t>
            </w:r>
            <w:r>
              <w:t>”</w:t>
            </w:r>
            <w:r w:rsidRPr="00953E05">
              <w:t xml:space="preserve"> komen er misschien allerlei gedachtes bij jou op. Een liedje als </w:t>
            </w:r>
            <w:r>
              <w:t>“</w:t>
            </w:r>
            <w:r w:rsidRPr="00953E05">
              <w:t>ademloos</w:t>
            </w:r>
            <w:r>
              <w:t>”</w:t>
            </w:r>
            <w:r w:rsidRPr="00953E05">
              <w:t xml:space="preserve"> en woorden als </w:t>
            </w:r>
            <w:r>
              <w:t>“</w:t>
            </w:r>
            <w:r w:rsidRPr="00953E05">
              <w:t>adembenemend</w:t>
            </w:r>
            <w:r>
              <w:t>”</w:t>
            </w:r>
            <w:r w:rsidRPr="00953E05">
              <w:t xml:space="preserve"> als je iets prachtig vindt of </w:t>
            </w:r>
            <w:r>
              <w:t>“</w:t>
            </w:r>
            <w:r w:rsidRPr="00953E05">
              <w:t>ademtest</w:t>
            </w:r>
            <w:r>
              <w:t>”</w:t>
            </w:r>
            <w:r w:rsidRPr="00953E05">
              <w:t xml:space="preserve"> als de politie je aanhoudt voor een alcoholcontrole.</w:t>
            </w:r>
          </w:p>
          <w:p w:rsidR="00674016" w:rsidRPr="00953E05" w:rsidRDefault="00674016" w:rsidP="000852B1">
            <w:pPr>
              <w:pStyle w:val="Geenafstand"/>
            </w:pPr>
          </w:p>
          <w:p w:rsidR="00674016" w:rsidRPr="00953E05" w:rsidRDefault="00674016" w:rsidP="000852B1">
            <w:pPr>
              <w:pStyle w:val="Geenafstand"/>
            </w:pPr>
            <w:r w:rsidRPr="00953E05">
              <w:t>Lees H4 va</w:t>
            </w:r>
            <w:r>
              <w:t xml:space="preserve">n het boek AF over ademhaling </w:t>
            </w:r>
          </w:p>
          <w:p w:rsidR="00674016" w:rsidRPr="00953E05" w:rsidRDefault="00674016" w:rsidP="000852B1">
            <w:r w:rsidRPr="00953E05">
              <w:t>Werk met behulp van de volgende aandachtspunten de delen van de ademhalingsorganen uit:</w:t>
            </w:r>
          </w:p>
          <w:p w:rsidR="00674016" w:rsidRPr="00953E05" w:rsidRDefault="00674016" w:rsidP="00674016">
            <w:pPr>
              <w:pStyle w:val="Lijstalinea"/>
              <w:numPr>
                <w:ilvl w:val="0"/>
                <w:numId w:val="1"/>
              </w:numPr>
            </w:pPr>
            <w:r w:rsidRPr="00953E05">
              <w:t>de bekleding en functie van de neusholte</w:t>
            </w:r>
          </w:p>
          <w:p w:rsidR="00674016" w:rsidRPr="00953E05" w:rsidRDefault="00674016" w:rsidP="00674016">
            <w:pPr>
              <w:pStyle w:val="Lijstalinea"/>
              <w:numPr>
                <w:ilvl w:val="0"/>
                <w:numId w:val="1"/>
              </w:numPr>
            </w:pPr>
            <w:r w:rsidRPr="00953E05">
              <w:t>ligging, bouw, bekleding en functie van de luchtpijp en strottenhoofd</w:t>
            </w:r>
          </w:p>
          <w:p w:rsidR="00674016" w:rsidRPr="00953E05" w:rsidRDefault="00674016" w:rsidP="00674016">
            <w:pPr>
              <w:pStyle w:val="Lijstalinea"/>
              <w:numPr>
                <w:ilvl w:val="0"/>
                <w:numId w:val="1"/>
              </w:numPr>
            </w:pPr>
            <w:r w:rsidRPr="00953E05">
              <w:t>ligging en bouw van de longen</w:t>
            </w:r>
          </w:p>
          <w:p w:rsidR="00674016" w:rsidRPr="00953E05" w:rsidRDefault="00674016" w:rsidP="00674016">
            <w:pPr>
              <w:pStyle w:val="Lijstalinea"/>
              <w:numPr>
                <w:ilvl w:val="0"/>
                <w:numId w:val="1"/>
              </w:numPr>
            </w:pPr>
            <w:r w:rsidRPr="00953E05">
              <w:t xml:space="preserve">bouw van de </w:t>
            </w:r>
            <w:proofErr w:type="spellStart"/>
            <w:r w:rsidRPr="00953E05">
              <w:t>bronchioli</w:t>
            </w:r>
            <w:proofErr w:type="spellEnd"/>
            <w:r w:rsidRPr="00953E05">
              <w:t xml:space="preserve"> en alveoli</w:t>
            </w:r>
          </w:p>
          <w:p w:rsidR="00674016" w:rsidRPr="00953E05" w:rsidRDefault="00674016" w:rsidP="00674016">
            <w:pPr>
              <w:pStyle w:val="Lijstalinea"/>
              <w:numPr>
                <w:ilvl w:val="0"/>
                <w:numId w:val="1"/>
              </w:numPr>
            </w:pPr>
            <w:r w:rsidRPr="00953E05">
              <w:t>Hoe werken de longen? Wat gebeurt daar precies?</w:t>
            </w:r>
          </w:p>
          <w:p w:rsidR="00674016" w:rsidRPr="00953E05" w:rsidRDefault="00674016" w:rsidP="00674016">
            <w:pPr>
              <w:pStyle w:val="Lijstalinea"/>
              <w:numPr>
                <w:ilvl w:val="0"/>
                <w:numId w:val="1"/>
              </w:numPr>
            </w:pPr>
            <w:r w:rsidRPr="00953E05">
              <w:t>Hoe werkt de ademhaling? Welke spieren moet je gebruiken?</w:t>
            </w:r>
          </w:p>
          <w:p w:rsidR="00674016" w:rsidRPr="004269F6" w:rsidRDefault="00674016" w:rsidP="000852B1">
            <w:pPr>
              <w:pStyle w:val="Geenafstand"/>
              <w:rPr>
                <w:b/>
              </w:rPr>
            </w:pPr>
            <w:r>
              <w:rPr>
                <w:b/>
              </w:rPr>
              <w:t>Opdracht 1</w:t>
            </w:r>
            <w:r w:rsidRPr="004269F6">
              <w:rPr>
                <w:b/>
              </w:rPr>
              <w:t>.2</w:t>
            </w:r>
          </w:p>
          <w:p w:rsidR="00674016" w:rsidRDefault="00674016" w:rsidP="000852B1">
            <w:pPr>
              <w:pStyle w:val="Geenafstand"/>
            </w:pPr>
            <w:r w:rsidRPr="00953E05">
              <w:t>Verschillende mensen halen door de neus adem, maar er zijn ook mensen die door de mond ademhalen.</w:t>
            </w:r>
          </w:p>
          <w:p w:rsidR="00674016" w:rsidRDefault="00674016" w:rsidP="000852B1">
            <w:pPr>
              <w:pStyle w:val="Geenafstand"/>
            </w:pPr>
          </w:p>
          <w:p w:rsidR="00674016" w:rsidRPr="00953E05" w:rsidRDefault="00674016" w:rsidP="00674016">
            <w:pPr>
              <w:pStyle w:val="Geenafstand"/>
              <w:numPr>
                <w:ilvl w:val="0"/>
                <w:numId w:val="2"/>
              </w:numPr>
            </w:pPr>
            <w:r w:rsidRPr="00953E05">
              <w:t>Vergelijk de verschillen die er bestaan tussen de mondademhaling en de neusademhaling.</w:t>
            </w:r>
          </w:p>
          <w:p w:rsidR="00674016" w:rsidRPr="00953E05" w:rsidRDefault="00674016" w:rsidP="00674016">
            <w:pPr>
              <w:pStyle w:val="Geenafstand"/>
              <w:numPr>
                <w:ilvl w:val="0"/>
                <w:numId w:val="2"/>
              </w:numPr>
            </w:pPr>
            <w:r w:rsidRPr="00953E05">
              <w:t>De ademhaling wordt beschreven  als een van de drie vitale functies van het lichaam. Verklaar bovenstaande zin.</w:t>
            </w:r>
          </w:p>
          <w:p w:rsidR="00674016" w:rsidRPr="00953E05" w:rsidRDefault="00674016" w:rsidP="00674016">
            <w:pPr>
              <w:pStyle w:val="Geenafstand"/>
              <w:numPr>
                <w:ilvl w:val="0"/>
                <w:numId w:val="2"/>
              </w:numPr>
            </w:pPr>
            <w:r w:rsidRPr="00953E05">
              <w:t>Beschrijf hoe het komt dat je steeds weer gaat ademhalen.</w:t>
            </w:r>
          </w:p>
          <w:p w:rsidR="00674016" w:rsidRDefault="00674016" w:rsidP="00674016">
            <w:pPr>
              <w:pStyle w:val="Geenafstand"/>
              <w:numPr>
                <w:ilvl w:val="0"/>
                <w:numId w:val="2"/>
              </w:numPr>
            </w:pPr>
            <w:r w:rsidRPr="00953E05">
              <w:rPr>
                <w:color w:val="000000"/>
              </w:rPr>
              <w:t xml:space="preserve">Maak een vergelijking tussen de gassen die in de in- en </w:t>
            </w:r>
            <w:proofErr w:type="spellStart"/>
            <w:r w:rsidRPr="00953E05">
              <w:rPr>
                <w:color w:val="000000"/>
              </w:rPr>
              <w:t>uitademhalingsluc</w:t>
            </w:r>
            <w:r w:rsidRPr="00953E05">
              <w:t>ht</w:t>
            </w:r>
            <w:proofErr w:type="spellEnd"/>
            <w:r w:rsidRPr="00953E05">
              <w:t xml:space="preserve"> voorkomen.</w:t>
            </w:r>
          </w:p>
          <w:p w:rsidR="00674016" w:rsidRDefault="00674016" w:rsidP="000852B1">
            <w:pPr>
              <w:pStyle w:val="Geenafstand"/>
              <w:ind w:left="720"/>
            </w:pPr>
          </w:p>
          <w:p w:rsidR="00674016" w:rsidRPr="004269F6" w:rsidRDefault="00674016" w:rsidP="000852B1">
            <w:pPr>
              <w:pStyle w:val="Geenafstand"/>
              <w:rPr>
                <w:b/>
              </w:rPr>
            </w:pPr>
            <w:r>
              <w:rPr>
                <w:b/>
              </w:rPr>
              <w:t>Opdracht 1.3</w:t>
            </w:r>
          </w:p>
          <w:p w:rsidR="00674016" w:rsidRPr="00953E05" w:rsidRDefault="00674016" w:rsidP="000852B1">
            <w:pPr>
              <w:pStyle w:val="Geenafstand"/>
              <w:rPr>
                <w:color w:val="000000"/>
              </w:rPr>
            </w:pPr>
            <w:r w:rsidRPr="00953E05">
              <w:rPr>
                <w:color w:val="000000"/>
              </w:rPr>
              <w:t>Noem 2 ademhalingsstoornissen en beschrijf kort de kenmerken daarvan.</w:t>
            </w:r>
          </w:p>
          <w:p w:rsidR="00674016" w:rsidRPr="00884434" w:rsidRDefault="00674016" w:rsidP="000852B1">
            <w:pPr>
              <w:pStyle w:val="Geenafstand"/>
              <w:rPr>
                <w:color w:val="000000"/>
              </w:rPr>
            </w:pPr>
            <w:r w:rsidRPr="00953E05">
              <w:rPr>
                <w:color w:val="000000"/>
              </w:rPr>
              <w:t>Vergelijk je antwoorden met je groepsleden</w:t>
            </w:r>
          </w:p>
          <w:p w:rsidR="00674016" w:rsidRPr="00953E05" w:rsidRDefault="00674016" w:rsidP="000852B1">
            <w:pPr>
              <w:pStyle w:val="Geenafstand"/>
            </w:pPr>
          </w:p>
          <w:p w:rsidR="00674016" w:rsidRDefault="00674016" w:rsidP="000852B1">
            <w:pPr>
              <w:pStyle w:val="Geenafstand"/>
              <w:rPr>
                <w:b/>
              </w:rPr>
            </w:pPr>
          </w:p>
          <w:p w:rsidR="00674016" w:rsidRDefault="00674016" w:rsidP="000852B1">
            <w:pPr>
              <w:pStyle w:val="Geenafstand"/>
              <w:rPr>
                <w:b/>
              </w:rPr>
            </w:pPr>
          </w:p>
          <w:p w:rsidR="00674016" w:rsidRDefault="00674016" w:rsidP="000852B1">
            <w:pPr>
              <w:pStyle w:val="Geenafstand"/>
              <w:rPr>
                <w:b/>
              </w:rPr>
            </w:pPr>
          </w:p>
          <w:p w:rsidR="00674016" w:rsidRDefault="00674016" w:rsidP="000852B1">
            <w:pPr>
              <w:pStyle w:val="Geenafstand"/>
              <w:rPr>
                <w:b/>
              </w:rPr>
            </w:pPr>
          </w:p>
          <w:p w:rsidR="00674016" w:rsidRDefault="00674016" w:rsidP="000852B1">
            <w:pPr>
              <w:pStyle w:val="Geenafstand"/>
              <w:rPr>
                <w:b/>
              </w:rPr>
            </w:pPr>
          </w:p>
          <w:p w:rsidR="00674016" w:rsidRDefault="00674016" w:rsidP="000852B1">
            <w:pPr>
              <w:pStyle w:val="Geenafstand"/>
              <w:rPr>
                <w:b/>
              </w:rPr>
            </w:pPr>
          </w:p>
          <w:p w:rsidR="00674016" w:rsidRDefault="00674016" w:rsidP="000852B1">
            <w:pPr>
              <w:pStyle w:val="Geenafstand"/>
              <w:rPr>
                <w:b/>
              </w:rPr>
            </w:pPr>
          </w:p>
          <w:p w:rsidR="00674016" w:rsidRDefault="00674016" w:rsidP="000852B1">
            <w:pPr>
              <w:pStyle w:val="Geenafstand"/>
              <w:rPr>
                <w:b/>
              </w:rPr>
            </w:pPr>
          </w:p>
          <w:p w:rsidR="00674016" w:rsidRPr="004269F6" w:rsidRDefault="00674016" w:rsidP="000852B1">
            <w:pPr>
              <w:pStyle w:val="Geenafstand"/>
              <w:rPr>
                <w:b/>
              </w:rPr>
            </w:pPr>
            <w:r w:rsidRPr="004269F6">
              <w:rPr>
                <w:b/>
              </w:rPr>
              <w:t>Opdracht</w:t>
            </w:r>
            <w:r>
              <w:rPr>
                <w:b/>
              </w:rPr>
              <w:t xml:space="preserve"> 1.4</w:t>
            </w:r>
          </w:p>
          <w:p w:rsidR="00674016" w:rsidRPr="00953E05" w:rsidRDefault="00674016" w:rsidP="000852B1">
            <w:pPr>
              <w:pStyle w:val="Geenafstand"/>
            </w:pPr>
            <w:r w:rsidRPr="00953E05">
              <w:lastRenderedPageBreak/>
              <w:t>Van onderstaande  problemen kan  iedereen wel eens last hebben:</w:t>
            </w:r>
          </w:p>
          <w:p w:rsidR="00674016" w:rsidRPr="00953E05" w:rsidRDefault="00674016" w:rsidP="00674016">
            <w:pPr>
              <w:pStyle w:val="Geenafstand"/>
              <w:numPr>
                <w:ilvl w:val="0"/>
                <w:numId w:val="3"/>
              </w:numPr>
            </w:pPr>
            <w:r>
              <w:t>h</w:t>
            </w:r>
            <w:r w:rsidRPr="00953E05">
              <w:t>oesten</w:t>
            </w:r>
          </w:p>
          <w:p w:rsidR="00674016" w:rsidRPr="00953E05" w:rsidRDefault="00674016" w:rsidP="00674016">
            <w:pPr>
              <w:pStyle w:val="Geenafstand"/>
              <w:numPr>
                <w:ilvl w:val="0"/>
                <w:numId w:val="3"/>
              </w:numPr>
            </w:pPr>
            <w:r>
              <w:t>h</w:t>
            </w:r>
            <w:r w:rsidRPr="00953E05">
              <w:t>ik</w:t>
            </w:r>
          </w:p>
          <w:p w:rsidR="00674016" w:rsidRPr="00953E05" w:rsidRDefault="00674016" w:rsidP="00674016">
            <w:pPr>
              <w:pStyle w:val="Geenafstand"/>
              <w:numPr>
                <w:ilvl w:val="0"/>
                <w:numId w:val="3"/>
              </w:numPr>
            </w:pPr>
            <w:r w:rsidRPr="00953E05">
              <w:t xml:space="preserve">niezen  </w:t>
            </w:r>
          </w:p>
          <w:p w:rsidR="00674016" w:rsidRPr="00953E05" w:rsidRDefault="00674016" w:rsidP="00674016">
            <w:pPr>
              <w:pStyle w:val="Geenafstand"/>
              <w:numPr>
                <w:ilvl w:val="0"/>
                <w:numId w:val="3"/>
              </w:numPr>
            </w:pPr>
            <w:r w:rsidRPr="00953E05">
              <w:t>snurken</w:t>
            </w:r>
          </w:p>
          <w:p w:rsidR="00674016" w:rsidRDefault="00674016" w:rsidP="000852B1">
            <w:r>
              <w:t>Beschrijf wat er hierbij in het lichaam gebeurt en wat een mogelijke oorzaak  kan zijn.</w:t>
            </w:r>
          </w:p>
          <w:p w:rsidR="00674016" w:rsidRPr="003F0E31" w:rsidRDefault="00674016" w:rsidP="000852B1">
            <w:pPr>
              <w:rPr>
                <w:b/>
              </w:rPr>
            </w:pPr>
            <w:r>
              <w:rPr>
                <w:b/>
              </w:rPr>
              <w:t>Opdracht 1.5</w:t>
            </w:r>
          </w:p>
          <w:p w:rsidR="00674016" w:rsidRDefault="00674016" w:rsidP="000852B1">
            <w:pPr>
              <w:pStyle w:val="Geenafstand"/>
            </w:pPr>
            <w:r w:rsidRPr="00953E05">
              <w:t xml:space="preserve">Er worden verschillende campagnes gevoerd om met roken te stoppen. </w:t>
            </w:r>
          </w:p>
          <w:p w:rsidR="00674016" w:rsidRPr="00953E05" w:rsidRDefault="00674016" w:rsidP="000852B1">
            <w:pPr>
              <w:pStyle w:val="Geenafstand"/>
            </w:pPr>
          </w:p>
          <w:p w:rsidR="00674016" w:rsidRPr="00953E05" w:rsidRDefault="00674016" w:rsidP="000852B1">
            <w:pPr>
              <w:pStyle w:val="Geenafstand"/>
            </w:pPr>
            <w:r>
              <w:t xml:space="preserve">1. </w:t>
            </w:r>
            <w:r w:rsidRPr="00953E05">
              <w:t xml:space="preserve">Zoek 10 verschillende teksten die op pakjes sigaretten of shag staan. </w:t>
            </w:r>
          </w:p>
          <w:p w:rsidR="00674016" w:rsidRPr="00953E05" w:rsidRDefault="00674016" w:rsidP="000852B1">
            <w:pPr>
              <w:pStyle w:val="Geenafstand"/>
            </w:pPr>
            <w:r w:rsidRPr="00953E05">
              <w:t xml:space="preserve">Welke spreuken spreken jullie het meest aan en welke minder? </w:t>
            </w:r>
          </w:p>
          <w:p w:rsidR="00674016" w:rsidRDefault="00674016" w:rsidP="000852B1">
            <w:pPr>
              <w:pStyle w:val="Geenafstand"/>
            </w:pPr>
            <w:r w:rsidRPr="00953E05">
              <w:t>Nummer ze van 1 t/m 10</w:t>
            </w:r>
            <w:r>
              <w:t xml:space="preserve">. </w:t>
            </w:r>
            <w:r w:rsidRPr="00953E05">
              <w:t>Geef ook je mening over deze campagne</w:t>
            </w:r>
            <w:r>
              <w:t>.</w:t>
            </w:r>
          </w:p>
          <w:p w:rsidR="00674016" w:rsidRPr="00953E05" w:rsidRDefault="00674016" w:rsidP="000852B1">
            <w:pPr>
              <w:pStyle w:val="Geenafstand"/>
            </w:pPr>
          </w:p>
          <w:p w:rsidR="00674016" w:rsidRPr="00953E05" w:rsidRDefault="00674016" w:rsidP="000852B1">
            <w:pPr>
              <w:pStyle w:val="Geenafstand"/>
            </w:pPr>
            <w:r>
              <w:t xml:space="preserve">2. </w:t>
            </w:r>
            <w:r w:rsidRPr="00953E05">
              <w:t>Geef vanuit meerdere gezichtspunten aan wat de negatieve kanten van roken zijn. Zijn er ook positieve kanten te noemen?</w:t>
            </w:r>
          </w:p>
        </w:tc>
      </w:tr>
      <w:tr w:rsidR="00674016" w:rsidRPr="00953E05" w:rsidTr="000852B1">
        <w:trPr>
          <w:trHeight w:val="246"/>
        </w:trPr>
        <w:tc>
          <w:tcPr>
            <w:tcW w:w="1808" w:type="dxa"/>
          </w:tcPr>
          <w:p w:rsidR="00674016" w:rsidRPr="003F0E31" w:rsidRDefault="00674016" w:rsidP="000852B1">
            <w:pPr>
              <w:rPr>
                <w:b/>
              </w:rPr>
            </w:pPr>
            <w:r w:rsidRPr="003F0E31">
              <w:rPr>
                <w:b/>
              </w:rPr>
              <w:lastRenderedPageBreak/>
              <w:t>Boeken/media</w:t>
            </w:r>
          </w:p>
        </w:tc>
        <w:tc>
          <w:tcPr>
            <w:tcW w:w="7831" w:type="dxa"/>
          </w:tcPr>
          <w:p w:rsidR="00674016" w:rsidRDefault="00674016" w:rsidP="000852B1">
            <w:pPr>
              <w:pStyle w:val="Geenafstand"/>
            </w:pPr>
            <w:r>
              <w:t>AF H 4</w:t>
            </w:r>
          </w:p>
          <w:p w:rsidR="00674016" w:rsidRDefault="00674016" w:rsidP="000852B1">
            <w:pPr>
              <w:pStyle w:val="Geenafstand"/>
            </w:pPr>
            <w:r>
              <w:t>MK H 12</w:t>
            </w:r>
          </w:p>
          <w:p w:rsidR="00674016" w:rsidRPr="00953E05" w:rsidRDefault="00674016" w:rsidP="000852B1">
            <w:pPr>
              <w:pStyle w:val="Geenafstand"/>
            </w:pPr>
            <w:r>
              <w:t>(Patiënt)fo</w:t>
            </w:r>
            <w:r w:rsidRPr="00953E05">
              <w:t>lders, kranten, tijdschriften</w:t>
            </w:r>
          </w:p>
          <w:p w:rsidR="00674016" w:rsidRPr="00953E05" w:rsidRDefault="00674016" w:rsidP="000852B1">
            <w:pPr>
              <w:pStyle w:val="Geenafstand"/>
            </w:pPr>
            <w:r>
              <w:t>I</w:t>
            </w:r>
            <w:r w:rsidRPr="00953E05">
              <w:t>nternet</w:t>
            </w:r>
          </w:p>
        </w:tc>
      </w:tr>
    </w:tbl>
    <w:p w:rsidR="00674016" w:rsidRDefault="00674016" w:rsidP="00674016">
      <w:pPr>
        <w:spacing w:after="0" w:line="240" w:lineRule="auto"/>
        <w:rPr>
          <w:rFonts w:eastAsia="Times New Roman"/>
          <w:b/>
          <w:color w:val="FF0000"/>
          <w:u w:val="single"/>
          <w:lang w:eastAsia="nl-NL"/>
        </w:rPr>
      </w:pPr>
    </w:p>
    <w:p w:rsidR="00674016" w:rsidRDefault="00674016" w:rsidP="00674016">
      <w:pPr>
        <w:spacing w:after="0" w:line="240" w:lineRule="auto"/>
        <w:rPr>
          <w:rFonts w:eastAsia="Times New Roman"/>
          <w:b/>
          <w:color w:val="FF0000"/>
          <w:u w:val="single"/>
          <w:lang w:eastAsia="nl-NL"/>
        </w:rPr>
      </w:pPr>
    </w:p>
    <w:p w:rsidR="00674016" w:rsidRDefault="00674016" w:rsidP="00674016">
      <w:pPr>
        <w:spacing w:after="0" w:line="240" w:lineRule="auto"/>
        <w:rPr>
          <w:rFonts w:eastAsia="Times New Roman"/>
          <w:b/>
          <w:color w:val="FF0000"/>
          <w:u w:val="single"/>
          <w:lang w:eastAsia="nl-NL"/>
        </w:rPr>
      </w:pPr>
    </w:p>
    <w:p w:rsidR="00453CA7" w:rsidRDefault="00674016">
      <w:bookmarkStart w:id="0" w:name="_GoBack"/>
      <w:bookmarkEnd w:id="0"/>
    </w:p>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90EF3"/>
    <w:multiLevelType w:val="hybridMultilevel"/>
    <w:tmpl w:val="7D12A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9F7B1F"/>
    <w:multiLevelType w:val="hybridMultilevel"/>
    <w:tmpl w:val="2AFA42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F955A03"/>
    <w:multiLevelType w:val="hybridMultilevel"/>
    <w:tmpl w:val="E8A0E68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16"/>
    <w:rsid w:val="00674016"/>
    <w:rsid w:val="008C3A90"/>
    <w:rsid w:val="00B401FE"/>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11352-198C-4DBA-8E8A-1EDE83D6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74016"/>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74016"/>
    <w:pPr>
      <w:spacing w:after="0" w:line="240" w:lineRule="auto"/>
    </w:pPr>
    <w:rPr>
      <w:rFonts w:ascii="Arial" w:eastAsia="Calibri" w:hAnsi="Arial" w:cs="Times New Roman"/>
      <w:sz w:val="20"/>
    </w:rPr>
  </w:style>
  <w:style w:type="paragraph" w:styleId="Lijstalinea">
    <w:name w:val="List Paragraph"/>
    <w:basedOn w:val="Standaard"/>
    <w:uiPriority w:val="34"/>
    <w:qFormat/>
    <w:rsid w:val="00674016"/>
    <w:pPr>
      <w:ind w:left="720"/>
      <w:contextualSpacing/>
    </w:pPr>
  </w:style>
  <w:style w:type="character" w:customStyle="1" w:styleId="GeenafstandChar">
    <w:name w:val="Geen afstand Char"/>
    <w:link w:val="Geenafstand"/>
    <w:uiPriority w:val="1"/>
    <w:locked/>
    <w:rsid w:val="00674016"/>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2017-03-20T09:42:00Z</dcterms:created>
  <dcterms:modified xsi:type="dcterms:W3CDTF">2017-03-20T09:43:00Z</dcterms:modified>
</cp:coreProperties>
</file>